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45843E" w14:textId="63C39BD8" w:rsidR="009261C8" w:rsidRPr="009261C8" w:rsidRDefault="009261C8" w:rsidP="009261C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</w:p>
    <w:p w14:paraId="17EF1752" w14:textId="0F2D9A07" w:rsidR="009261C8" w:rsidRPr="009261C8" w:rsidRDefault="009261C8" w:rsidP="009261C8">
      <w:pPr>
        <w:spacing w:before="100" w:beforeAutospacing="1" w:after="100" w:afterAutospacing="1" w:line="276" w:lineRule="auto"/>
        <w:ind w:left="720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261C8">
        <w:rPr>
          <w:rFonts w:ascii="Arial" w:eastAsia="Times New Roman" w:hAnsi="Arial" w:cs="Arial"/>
          <w:kern w:val="0"/>
          <w:lang w:eastAsia="pl-PL"/>
          <w14:ligatures w14:val="none"/>
        </w:rPr>
        <w:t>OPS.III.ZK.64.16.5.202</w:t>
      </w:r>
      <w:r w:rsidR="005006A1">
        <w:rPr>
          <w:rFonts w:ascii="Arial" w:eastAsia="Times New Roman" w:hAnsi="Arial" w:cs="Arial"/>
          <w:kern w:val="0"/>
          <w:lang w:eastAsia="pl-PL"/>
          <w14:ligatures w14:val="none"/>
        </w:rPr>
        <w:t>6</w:t>
      </w:r>
    </w:p>
    <w:p w14:paraId="4A5E5245" w14:textId="77777777" w:rsidR="009261C8" w:rsidRPr="009261C8" w:rsidRDefault="009261C8" w:rsidP="009261C8">
      <w:pPr>
        <w:spacing w:before="100" w:beforeAutospacing="1" w:after="100" w:afterAutospacing="1" w:line="276" w:lineRule="auto"/>
        <w:ind w:left="720"/>
        <w:jc w:val="center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261C8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Ogłoszenie</w:t>
      </w:r>
    </w:p>
    <w:p w14:paraId="1F8704B9" w14:textId="5A6E8240" w:rsidR="009261C8" w:rsidRPr="009261C8" w:rsidRDefault="009261C8" w:rsidP="009261C8">
      <w:pPr>
        <w:spacing w:before="100" w:beforeAutospacing="1" w:after="100" w:afterAutospacing="1" w:line="276" w:lineRule="auto"/>
        <w:ind w:left="720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261C8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wyników otwartego konkursu  na realizację zadań o charakterze pożytku publicznego z zakresu przeciwdziałania uzależnieniom i patologiom społecznym.</w:t>
      </w:r>
    </w:p>
    <w:p w14:paraId="19CCF704" w14:textId="77777777" w:rsidR="009261C8" w:rsidRPr="009261C8" w:rsidRDefault="009261C8" w:rsidP="009261C8">
      <w:pPr>
        <w:spacing w:before="100" w:beforeAutospacing="1" w:after="100" w:afterAutospacing="1" w:line="276" w:lineRule="auto"/>
        <w:ind w:left="720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261C8">
        <w:rPr>
          <w:rFonts w:ascii="Arial" w:eastAsia="Times New Roman" w:hAnsi="Arial" w:cs="Arial"/>
          <w:b/>
          <w:bCs/>
          <w:kern w:val="0"/>
          <w:lang w:eastAsia="pl-PL"/>
          <w14:ligatures w14:val="none"/>
        </w:rPr>
        <w:t> </w:t>
      </w:r>
    </w:p>
    <w:p w14:paraId="672D04B4" w14:textId="537C836E" w:rsidR="009261C8" w:rsidRPr="009261C8" w:rsidRDefault="009261C8" w:rsidP="009261C8">
      <w:pPr>
        <w:spacing w:before="100" w:beforeAutospacing="1" w:after="100" w:afterAutospacing="1" w:line="276" w:lineRule="auto"/>
        <w:ind w:left="720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261C8">
        <w:rPr>
          <w:rFonts w:ascii="Arial" w:eastAsia="Times New Roman" w:hAnsi="Arial" w:cs="Arial"/>
          <w:kern w:val="0"/>
          <w:lang w:eastAsia="pl-PL"/>
          <w14:ligatures w14:val="none"/>
        </w:rPr>
        <w:t>Działając na podstawie art.15 ust.2 ustawy z dnia 24 kwietnia 2023 r. o działalności pożytku publicznego i o wolontariacie (Dz.U. z 2024 r. poz. 1491 z późn.zm.)ogłaszam, że w otwartym konkursie ofert na realizację zadania pożytku publicznego z zakresu przeciwdziałania uzależnieniom i patologiom społecznym, ogłoszonym w dniu 09.03.2026 r. został wybrany oferent:</w:t>
      </w:r>
    </w:p>
    <w:p w14:paraId="451A6CB2" w14:textId="5F062586" w:rsidR="009261C8" w:rsidRDefault="009261C8" w:rsidP="009261C8">
      <w:pPr>
        <w:numPr>
          <w:ilvl w:val="1"/>
          <w:numId w:val="1"/>
        </w:num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 w:rsidRPr="009261C8">
        <w:rPr>
          <w:rFonts w:ascii="Arial" w:eastAsia="Times New Roman" w:hAnsi="Arial" w:cs="Arial"/>
          <w:kern w:val="0"/>
          <w:lang w:eastAsia="pl-PL"/>
          <w14:ligatures w14:val="none"/>
        </w:rPr>
        <w:t xml:space="preserve">Uczniowski Klub Pływacki Bychawa - do realizacji zadania </w:t>
      </w:r>
      <w:proofErr w:type="spellStart"/>
      <w:r w:rsidRPr="009261C8">
        <w:rPr>
          <w:rFonts w:ascii="Arial" w:eastAsia="Times New Roman" w:hAnsi="Arial" w:cs="Arial"/>
          <w:kern w:val="0"/>
          <w:lang w:eastAsia="pl-PL"/>
          <w14:ligatures w14:val="none"/>
        </w:rPr>
        <w:t>pt</w:t>
      </w:r>
      <w:proofErr w:type="spellEnd"/>
      <w:r w:rsidRPr="009261C8">
        <w:rPr>
          <w:rFonts w:ascii="Arial" w:eastAsia="Times New Roman" w:hAnsi="Arial" w:cs="Arial"/>
          <w:kern w:val="0"/>
          <w:lang w:eastAsia="pl-PL"/>
          <w14:ligatures w14:val="none"/>
        </w:rPr>
        <w:t>:,,Zorganizowanie nauki pływania dla dzieci i młodzieży z elementami profilaktyki przeciwdziałania uzależnieniom. Zadanie dofinansowane jest z budżetu Centrum Usług Społecznych w Bychawie  kwocie 40 000,00 zł (słownie złotych: czterdzieści tysięcy złotych).</w:t>
      </w:r>
    </w:p>
    <w:p w14:paraId="43CE6F6F" w14:textId="77777777" w:rsidR="009261C8" w:rsidRPr="009261C8" w:rsidRDefault="009261C8" w:rsidP="009261C8">
      <w:pPr>
        <w:spacing w:after="0" w:line="276" w:lineRule="auto"/>
        <w:ind w:left="1440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</w:p>
    <w:p w14:paraId="76FCB50A" w14:textId="3CEBDB89" w:rsidR="009261C8" w:rsidRPr="009261C8" w:rsidRDefault="009261C8" w:rsidP="009261C8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                                                                                 </w:t>
      </w:r>
      <w:r w:rsidRPr="009261C8">
        <w:rPr>
          <w:rFonts w:ascii="Arial" w:eastAsia="Times New Roman" w:hAnsi="Arial" w:cs="Arial"/>
          <w:kern w:val="0"/>
          <w:lang w:eastAsia="pl-PL"/>
          <w14:ligatures w14:val="none"/>
        </w:rPr>
        <w:t>Dyrek</w:t>
      </w:r>
      <w:r w:rsidR="008852A1">
        <w:rPr>
          <w:rFonts w:ascii="Arial" w:eastAsia="Times New Roman" w:hAnsi="Arial" w:cs="Arial"/>
          <w:kern w:val="0"/>
          <w:lang w:eastAsia="pl-PL"/>
          <w14:ligatures w14:val="none"/>
        </w:rPr>
        <w:t>t</w:t>
      </w:r>
      <w:r w:rsidRPr="009261C8">
        <w:rPr>
          <w:rFonts w:ascii="Arial" w:eastAsia="Times New Roman" w:hAnsi="Arial" w:cs="Arial"/>
          <w:kern w:val="0"/>
          <w:lang w:eastAsia="pl-PL"/>
          <w14:ligatures w14:val="none"/>
        </w:rPr>
        <w:t xml:space="preserve">or Centrum Usług </w:t>
      </w:r>
    </w:p>
    <w:p w14:paraId="0E06DD00" w14:textId="6195C3B3" w:rsidR="009261C8" w:rsidRPr="009261C8" w:rsidRDefault="009261C8" w:rsidP="009261C8">
      <w:pPr>
        <w:spacing w:after="0" w:line="276" w:lineRule="auto"/>
        <w:jc w:val="both"/>
        <w:rPr>
          <w:rFonts w:ascii="Arial" w:eastAsia="Times New Roman" w:hAnsi="Arial" w:cs="Arial"/>
          <w:kern w:val="0"/>
          <w:lang w:eastAsia="pl-PL"/>
          <w14:ligatures w14:val="none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                                                                                 </w:t>
      </w:r>
      <w:r w:rsidRPr="009261C8">
        <w:rPr>
          <w:rFonts w:ascii="Arial" w:eastAsia="Times New Roman" w:hAnsi="Arial" w:cs="Arial"/>
          <w:kern w:val="0"/>
          <w:lang w:eastAsia="pl-PL"/>
          <w14:ligatures w14:val="none"/>
        </w:rPr>
        <w:t xml:space="preserve">Społecznych w Bychawie </w:t>
      </w:r>
    </w:p>
    <w:p w14:paraId="68FB7DBD" w14:textId="498183B7" w:rsidR="009261C8" w:rsidRPr="009261C8" w:rsidRDefault="009261C8" w:rsidP="009261C8">
      <w:pPr>
        <w:spacing w:after="0" w:line="276" w:lineRule="auto"/>
        <w:jc w:val="both"/>
        <w:rPr>
          <w:rFonts w:ascii="Arial" w:hAnsi="Arial" w:cs="Arial"/>
        </w:rPr>
      </w:pPr>
      <w:r>
        <w:rPr>
          <w:rFonts w:ascii="Arial" w:eastAsia="Times New Roman" w:hAnsi="Arial" w:cs="Arial"/>
          <w:kern w:val="0"/>
          <w:lang w:eastAsia="pl-PL"/>
          <w14:ligatures w14:val="none"/>
        </w:rPr>
        <w:t xml:space="preserve">                                                                                  </w:t>
      </w:r>
      <w:r w:rsidRPr="009261C8">
        <w:rPr>
          <w:rFonts w:ascii="Arial" w:eastAsia="Times New Roman" w:hAnsi="Arial" w:cs="Arial"/>
          <w:kern w:val="0"/>
          <w:lang w:eastAsia="pl-PL"/>
          <w14:ligatures w14:val="none"/>
        </w:rPr>
        <w:t>Marzena Mroczkowska</w:t>
      </w:r>
    </w:p>
    <w:p w14:paraId="6EFEFF3D" w14:textId="77777777" w:rsidR="00080443" w:rsidRDefault="00080443"/>
    <w:sectPr w:rsidR="000804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DB760D"/>
    <w:multiLevelType w:val="multilevel"/>
    <w:tmpl w:val="2368CA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915136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0443"/>
    <w:rsid w:val="00080443"/>
    <w:rsid w:val="005006A1"/>
    <w:rsid w:val="008852A1"/>
    <w:rsid w:val="008D56F9"/>
    <w:rsid w:val="009261C8"/>
    <w:rsid w:val="00B75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A48FB"/>
  <w15:chartTrackingRefBased/>
  <w15:docId w15:val="{E82F8877-3125-4E81-B720-6DFABDD34A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0804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0804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08044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0804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08044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0804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0804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0804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0804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08044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08044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08044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08044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08044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08044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08044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08044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08044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0804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804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0804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0804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0804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08044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08044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08044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08044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08044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080443"/>
    <w:rPr>
      <w:b/>
      <w:bCs/>
      <w:smallCaps/>
      <w:color w:val="0F4761" w:themeColor="accent1" w:themeShade="BF"/>
      <w:spacing w:val="5"/>
    </w:rPr>
  </w:style>
  <w:style w:type="paragraph" w:customStyle="1" w:styleId="Standard">
    <w:name w:val="Standard"/>
    <w:rsid w:val="009261C8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169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Renata Moroniak</dc:creator>
  <cp:keywords/>
  <dc:description/>
  <cp:lastModifiedBy>Renata Moroniak</cp:lastModifiedBy>
  <cp:revision>4</cp:revision>
  <dcterms:created xsi:type="dcterms:W3CDTF">2026-04-22T11:28:00Z</dcterms:created>
  <dcterms:modified xsi:type="dcterms:W3CDTF">2026-04-23T09:36:00Z</dcterms:modified>
</cp:coreProperties>
</file>